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73" w:rsidRPr="00F72A3A" w:rsidRDefault="002E3F7F" w:rsidP="00542476">
      <w:pPr>
        <w:spacing w:line="360" w:lineRule="auto"/>
        <w:jc w:val="both"/>
        <w:rPr>
          <w:rFonts w:ascii="Arial" w:hAnsi="Arial" w:cs="Arial"/>
        </w:rPr>
      </w:pPr>
      <w:r w:rsidRPr="00F72A3A">
        <w:rPr>
          <w:rFonts w:ascii="Arial" w:hAnsi="Arial" w:cs="Arial"/>
        </w:rPr>
        <w:t>Na podlagi 619. člena Obli</w:t>
      </w:r>
      <w:r w:rsidR="00E267A9" w:rsidRPr="00F72A3A">
        <w:rPr>
          <w:rFonts w:ascii="Arial" w:hAnsi="Arial" w:cs="Arial"/>
        </w:rPr>
        <w:t>gacijskega zakonika (Uradni list Republike Slovenija št. 83/2001</w:t>
      </w:r>
      <w:r w:rsidRPr="00F72A3A">
        <w:rPr>
          <w:rFonts w:ascii="Arial" w:hAnsi="Arial" w:cs="Arial"/>
        </w:rPr>
        <w:t>) skleneta:</w:t>
      </w:r>
    </w:p>
    <w:p w:rsidR="002E3F7F" w:rsidRPr="00F72A3A" w:rsidRDefault="002E3F7F" w:rsidP="00542476">
      <w:pPr>
        <w:spacing w:line="360" w:lineRule="auto"/>
        <w:jc w:val="both"/>
        <w:rPr>
          <w:rFonts w:ascii="Arial" w:hAnsi="Arial" w:cs="Arial"/>
        </w:rPr>
      </w:pPr>
    </w:p>
    <w:p w:rsidR="00E267A9" w:rsidRPr="00542476" w:rsidRDefault="00E267A9" w:rsidP="00542476">
      <w:pPr>
        <w:spacing w:line="360" w:lineRule="auto"/>
        <w:jc w:val="both"/>
        <w:rPr>
          <w:rFonts w:ascii="Arial" w:hAnsi="Arial" w:cs="Arial"/>
          <w:b/>
        </w:rPr>
      </w:pPr>
      <w:r w:rsidRPr="00542476">
        <w:rPr>
          <w:rFonts w:ascii="Arial" w:hAnsi="Arial" w:cs="Arial"/>
          <w:b/>
        </w:rPr>
        <w:t>Naročnik:</w:t>
      </w:r>
    </w:p>
    <w:p w:rsidR="00542476" w:rsidRDefault="00542476" w:rsidP="005424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Naziv: </w:t>
      </w:r>
      <w:r>
        <w:rPr>
          <w:rFonts w:ascii="Arial" w:hAnsi="Arial" w:cs="Arial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bookmarkEnd w:id="1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:rsidR="00542476" w:rsidRDefault="00542476" w:rsidP="005424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Sedež: </w:t>
      </w:r>
      <w:r>
        <w:rPr>
          <w:rFonts w:ascii="Arial" w:hAnsi="Arial" w:cs="Arial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:rsidR="00542476" w:rsidRDefault="00542476" w:rsidP="005424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Davčna številka: </w:t>
      </w:r>
      <w:r>
        <w:rPr>
          <w:rFonts w:ascii="Arial" w:hAnsi="Arial" w:cs="Arial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3" w:name="Besedil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:rsidR="00542476" w:rsidRDefault="00542476" w:rsidP="005424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Zakoniti zastopnik: </w:t>
      </w:r>
      <w:r>
        <w:rPr>
          <w:rFonts w:ascii="Arial" w:hAnsi="Arial" w:cs="Arial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4" w:name="Besedilo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:rsidR="00542476" w:rsidRPr="00F72A3A" w:rsidRDefault="00542476" w:rsidP="00542476">
      <w:pPr>
        <w:spacing w:line="360" w:lineRule="auto"/>
        <w:jc w:val="both"/>
        <w:rPr>
          <w:rFonts w:ascii="Arial" w:hAnsi="Arial" w:cs="Arial"/>
        </w:rPr>
      </w:pPr>
    </w:p>
    <w:p w:rsidR="00E267A9" w:rsidRDefault="00E267A9" w:rsidP="00542476">
      <w:pPr>
        <w:spacing w:line="360" w:lineRule="auto"/>
        <w:jc w:val="both"/>
        <w:rPr>
          <w:rFonts w:ascii="Arial" w:hAnsi="Arial" w:cs="Arial"/>
        </w:rPr>
      </w:pPr>
      <w:r w:rsidRPr="00F72A3A">
        <w:rPr>
          <w:rFonts w:ascii="Arial" w:hAnsi="Arial" w:cs="Arial"/>
        </w:rPr>
        <w:t>in</w:t>
      </w:r>
    </w:p>
    <w:p w:rsidR="00542476" w:rsidRDefault="00542476" w:rsidP="00542476">
      <w:pPr>
        <w:spacing w:line="360" w:lineRule="auto"/>
        <w:jc w:val="both"/>
        <w:rPr>
          <w:rFonts w:ascii="Arial" w:hAnsi="Arial" w:cs="Arial"/>
        </w:rPr>
      </w:pPr>
    </w:p>
    <w:p w:rsidR="00E267A9" w:rsidRPr="00542476" w:rsidRDefault="00E267A9" w:rsidP="00542476">
      <w:pPr>
        <w:spacing w:line="360" w:lineRule="auto"/>
        <w:jc w:val="both"/>
        <w:rPr>
          <w:rFonts w:ascii="Arial" w:hAnsi="Arial" w:cs="Arial"/>
          <w:b/>
        </w:rPr>
      </w:pPr>
      <w:r w:rsidRPr="00542476">
        <w:rPr>
          <w:rFonts w:ascii="Arial" w:hAnsi="Arial" w:cs="Arial"/>
          <w:b/>
        </w:rPr>
        <w:t>Podjemnik:</w:t>
      </w:r>
    </w:p>
    <w:p w:rsidR="00542476" w:rsidRDefault="00542476" w:rsidP="005424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Ime in priimek: </w:t>
      </w:r>
      <w:r>
        <w:rPr>
          <w:rFonts w:ascii="Arial" w:hAnsi="Arial" w:cs="Arial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5" w:name="Besedilo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:rsidR="00542476" w:rsidRDefault="00542476" w:rsidP="005424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Naslov: </w:t>
      </w:r>
      <w:r>
        <w:rPr>
          <w:rFonts w:ascii="Arial" w:hAnsi="Arial" w:cs="Arial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6" w:name="Besedilo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:rsidR="00542476" w:rsidRPr="00F72A3A" w:rsidRDefault="00542476" w:rsidP="005424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Davčna številka: </w:t>
      </w:r>
      <w:r>
        <w:rPr>
          <w:rFonts w:ascii="Arial" w:hAnsi="Arial" w:cs="Arial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7" w:name="Besedilo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:rsidR="00E267A9" w:rsidRPr="00F72A3A" w:rsidRDefault="00E267A9" w:rsidP="00542476">
      <w:pPr>
        <w:spacing w:line="360" w:lineRule="auto"/>
        <w:jc w:val="both"/>
        <w:rPr>
          <w:rFonts w:ascii="Arial" w:hAnsi="Arial" w:cs="Arial"/>
        </w:rPr>
      </w:pPr>
    </w:p>
    <w:p w:rsidR="00E267A9" w:rsidRDefault="00E267A9" w:rsidP="00542476">
      <w:pPr>
        <w:spacing w:line="360" w:lineRule="auto"/>
        <w:jc w:val="both"/>
        <w:rPr>
          <w:rFonts w:ascii="Arial" w:hAnsi="Arial" w:cs="Arial"/>
        </w:rPr>
      </w:pPr>
      <w:r w:rsidRPr="00F72A3A">
        <w:rPr>
          <w:rFonts w:ascii="Arial" w:hAnsi="Arial" w:cs="Arial"/>
        </w:rPr>
        <w:t>skleneta naslednjo</w:t>
      </w:r>
    </w:p>
    <w:p w:rsidR="00542476" w:rsidRPr="00F72A3A" w:rsidRDefault="00542476" w:rsidP="00542476">
      <w:pPr>
        <w:spacing w:line="360" w:lineRule="auto"/>
        <w:jc w:val="both"/>
        <w:rPr>
          <w:rFonts w:ascii="Arial" w:hAnsi="Arial" w:cs="Arial"/>
        </w:rPr>
      </w:pPr>
    </w:p>
    <w:p w:rsidR="00E267A9" w:rsidRPr="00542476" w:rsidRDefault="00E267A9" w:rsidP="0054247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2476">
        <w:rPr>
          <w:rFonts w:ascii="Arial" w:hAnsi="Arial" w:cs="Arial"/>
          <w:b/>
          <w:sz w:val="24"/>
          <w:szCs w:val="24"/>
        </w:rPr>
        <w:t>PODJEMNO POGODBO</w:t>
      </w:r>
    </w:p>
    <w:p w:rsidR="002E3F7F" w:rsidRPr="00F72A3A" w:rsidRDefault="002E3F7F" w:rsidP="00542476">
      <w:pPr>
        <w:spacing w:line="360" w:lineRule="auto"/>
        <w:jc w:val="both"/>
        <w:rPr>
          <w:rFonts w:ascii="Arial" w:hAnsi="Arial" w:cs="Arial"/>
          <w:b/>
        </w:rPr>
      </w:pPr>
    </w:p>
    <w:p w:rsidR="002E3F7F" w:rsidRPr="00F72A3A" w:rsidRDefault="002E3F7F" w:rsidP="00542476">
      <w:pPr>
        <w:spacing w:line="360" w:lineRule="auto"/>
        <w:jc w:val="both"/>
        <w:rPr>
          <w:rFonts w:ascii="Arial" w:hAnsi="Arial" w:cs="Arial"/>
          <w:b/>
        </w:rPr>
      </w:pPr>
      <w:r w:rsidRPr="00F72A3A">
        <w:rPr>
          <w:rFonts w:ascii="Arial" w:hAnsi="Arial" w:cs="Arial"/>
          <w:b/>
        </w:rPr>
        <w:t>1. člen</w:t>
      </w:r>
    </w:p>
    <w:p w:rsidR="002E3F7F" w:rsidRPr="00F72A3A" w:rsidRDefault="00E267A9" w:rsidP="00542476">
      <w:pPr>
        <w:spacing w:line="360" w:lineRule="auto"/>
        <w:jc w:val="both"/>
        <w:rPr>
          <w:rFonts w:ascii="Arial" w:hAnsi="Arial" w:cs="Arial"/>
        </w:rPr>
      </w:pPr>
      <w:r w:rsidRPr="00F72A3A">
        <w:rPr>
          <w:rFonts w:ascii="Arial" w:hAnsi="Arial" w:cs="Arial"/>
        </w:rPr>
        <w:t>S to pogodbo naročnik naroča, podjemni</w:t>
      </w:r>
      <w:r w:rsidR="00141464" w:rsidRPr="00F72A3A">
        <w:rPr>
          <w:rFonts w:ascii="Arial" w:hAnsi="Arial" w:cs="Arial"/>
        </w:rPr>
        <w:t>k</w:t>
      </w:r>
      <w:r w:rsidRPr="00F72A3A">
        <w:rPr>
          <w:rFonts w:ascii="Arial" w:hAnsi="Arial" w:cs="Arial"/>
        </w:rPr>
        <w:t xml:space="preserve"> pa se zavezuje za  naročnika opraviti naslednje</w:t>
      </w:r>
      <w:r w:rsidR="00542476">
        <w:rPr>
          <w:rFonts w:ascii="Arial" w:hAnsi="Arial" w:cs="Arial"/>
        </w:rPr>
        <w:t xml:space="preserve"> </w:t>
      </w:r>
      <w:r w:rsidRPr="00F72A3A">
        <w:rPr>
          <w:rFonts w:ascii="Arial" w:hAnsi="Arial" w:cs="Arial"/>
        </w:rPr>
        <w:t>delo:</w:t>
      </w:r>
      <w:r w:rsidR="00542476">
        <w:rPr>
          <w:rFonts w:ascii="Arial" w:hAnsi="Arial" w:cs="Arial"/>
        </w:rPr>
        <w:t xml:space="preserve"> </w:t>
      </w:r>
      <w:r w:rsidR="00542476">
        <w:rPr>
          <w:rFonts w:ascii="Arial" w:hAnsi="Arial" w:cs="Arial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8" w:name="Besedilo8"/>
      <w:r w:rsidR="00542476">
        <w:rPr>
          <w:rFonts w:ascii="Arial" w:hAnsi="Arial" w:cs="Arial"/>
        </w:rPr>
        <w:instrText xml:space="preserve"> FORMTEXT </w:instrText>
      </w:r>
      <w:r w:rsidR="00542476">
        <w:rPr>
          <w:rFonts w:ascii="Arial" w:hAnsi="Arial" w:cs="Arial"/>
        </w:rPr>
      </w:r>
      <w:r w:rsidR="00542476">
        <w:rPr>
          <w:rFonts w:ascii="Arial" w:hAnsi="Arial" w:cs="Arial"/>
        </w:rPr>
        <w:fldChar w:fldCharType="separate"/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</w:rPr>
        <w:fldChar w:fldCharType="end"/>
      </w:r>
      <w:bookmarkEnd w:id="8"/>
      <w:r w:rsidR="00DE2024" w:rsidRPr="00F72A3A">
        <w:rPr>
          <w:rFonts w:ascii="Arial" w:hAnsi="Arial" w:cs="Arial"/>
        </w:rPr>
        <w:t xml:space="preserve"> , naročnik pa bo podjemniku za opravljeno delo plačal v skladu s to pogodbo.</w:t>
      </w:r>
    </w:p>
    <w:p w:rsidR="00E267A9" w:rsidRPr="00F72A3A" w:rsidRDefault="00E267A9" w:rsidP="00542476">
      <w:pPr>
        <w:spacing w:line="360" w:lineRule="auto"/>
        <w:jc w:val="both"/>
        <w:rPr>
          <w:rFonts w:ascii="Arial" w:hAnsi="Arial" w:cs="Arial"/>
        </w:rPr>
      </w:pPr>
    </w:p>
    <w:p w:rsidR="002E3F7F" w:rsidRPr="00F72A3A" w:rsidRDefault="002E3F7F" w:rsidP="00542476">
      <w:pPr>
        <w:spacing w:line="360" w:lineRule="auto"/>
        <w:jc w:val="both"/>
        <w:rPr>
          <w:rFonts w:ascii="Arial" w:hAnsi="Arial" w:cs="Arial"/>
          <w:b/>
        </w:rPr>
      </w:pPr>
      <w:r w:rsidRPr="00F72A3A">
        <w:rPr>
          <w:rFonts w:ascii="Arial" w:hAnsi="Arial" w:cs="Arial"/>
          <w:b/>
        </w:rPr>
        <w:t>2. člen</w:t>
      </w:r>
    </w:p>
    <w:p w:rsidR="002E3F7F" w:rsidRDefault="00DE2024" w:rsidP="00542476">
      <w:pPr>
        <w:spacing w:line="360" w:lineRule="auto"/>
        <w:jc w:val="both"/>
        <w:rPr>
          <w:rFonts w:ascii="Arial" w:hAnsi="Arial" w:cs="Arial"/>
        </w:rPr>
      </w:pPr>
      <w:r w:rsidRPr="00F72A3A">
        <w:rPr>
          <w:rFonts w:ascii="Arial" w:hAnsi="Arial" w:cs="Arial"/>
        </w:rPr>
        <w:t xml:space="preserve">Podjemnik se zaveže  delo iz 1. člena te pogodbe opraviti do </w:t>
      </w:r>
      <w:r w:rsidR="00542476">
        <w:rPr>
          <w:rFonts w:ascii="Arial" w:hAnsi="Arial" w:cs="Arial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9" w:name="Besedilo9"/>
      <w:r w:rsidR="00542476">
        <w:rPr>
          <w:rFonts w:ascii="Arial" w:hAnsi="Arial" w:cs="Arial"/>
        </w:rPr>
        <w:instrText xml:space="preserve"> FORMTEXT </w:instrText>
      </w:r>
      <w:r w:rsidR="00542476">
        <w:rPr>
          <w:rFonts w:ascii="Arial" w:hAnsi="Arial" w:cs="Arial"/>
        </w:rPr>
      </w:r>
      <w:r w:rsidR="00542476">
        <w:rPr>
          <w:rFonts w:ascii="Arial" w:hAnsi="Arial" w:cs="Arial"/>
        </w:rPr>
        <w:fldChar w:fldCharType="separate"/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</w:rPr>
        <w:fldChar w:fldCharType="end"/>
      </w:r>
      <w:bookmarkEnd w:id="9"/>
      <w:r w:rsidR="00542476">
        <w:rPr>
          <w:rFonts w:ascii="Arial" w:hAnsi="Arial" w:cs="Arial"/>
        </w:rPr>
        <w:t>.</w:t>
      </w:r>
    </w:p>
    <w:p w:rsidR="00542476" w:rsidRPr="00F72A3A" w:rsidRDefault="00542476" w:rsidP="00542476">
      <w:pPr>
        <w:spacing w:line="360" w:lineRule="auto"/>
        <w:jc w:val="both"/>
        <w:rPr>
          <w:rFonts w:ascii="Arial" w:hAnsi="Arial" w:cs="Arial"/>
        </w:rPr>
      </w:pPr>
    </w:p>
    <w:p w:rsidR="002E3F7F" w:rsidRPr="00F72A3A" w:rsidRDefault="002E3F7F" w:rsidP="00542476">
      <w:pPr>
        <w:spacing w:line="360" w:lineRule="auto"/>
        <w:jc w:val="both"/>
        <w:rPr>
          <w:rFonts w:ascii="Arial" w:hAnsi="Arial" w:cs="Arial"/>
          <w:b/>
        </w:rPr>
      </w:pPr>
      <w:r w:rsidRPr="00F72A3A">
        <w:rPr>
          <w:rFonts w:ascii="Arial" w:hAnsi="Arial" w:cs="Arial"/>
          <w:b/>
        </w:rPr>
        <w:t>3. člen</w:t>
      </w:r>
    </w:p>
    <w:p w:rsidR="002E3F7F" w:rsidRDefault="00CB2E55" w:rsidP="00542476">
      <w:pPr>
        <w:spacing w:line="360" w:lineRule="auto"/>
        <w:jc w:val="both"/>
        <w:rPr>
          <w:rFonts w:ascii="Arial" w:hAnsi="Arial" w:cs="Arial"/>
        </w:rPr>
      </w:pPr>
      <w:r w:rsidRPr="00F72A3A">
        <w:rPr>
          <w:rFonts w:ascii="Arial" w:hAnsi="Arial" w:cs="Arial"/>
        </w:rPr>
        <w:t>Podjemnik se zavezuje, da bo delo opravil vestno in strokovno.</w:t>
      </w:r>
      <w:r w:rsidR="00542476">
        <w:rPr>
          <w:rFonts w:ascii="Arial" w:hAnsi="Arial" w:cs="Arial"/>
        </w:rPr>
        <w:t xml:space="preserve"> </w:t>
      </w:r>
      <w:r w:rsidR="002E3F7F" w:rsidRPr="00F72A3A">
        <w:rPr>
          <w:rFonts w:ascii="Arial" w:hAnsi="Arial" w:cs="Arial"/>
        </w:rPr>
        <w:t>Naročnik se obveže omogočiti izvajalcu ustrezne pogoje za opravljanje dela po tej pogodbi</w:t>
      </w:r>
      <w:r w:rsidR="00542476">
        <w:rPr>
          <w:rFonts w:ascii="Arial" w:hAnsi="Arial" w:cs="Arial"/>
        </w:rPr>
        <w:t>.</w:t>
      </w:r>
    </w:p>
    <w:p w:rsidR="00542476" w:rsidRPr="00F72A3A" w:rsidRDefault="00542476" w:rsidP="00542476">
      <w:pPr>
        <w:spacing w:line="360" w:lineRule="auto"/>
        <w:jc w:val="both"/>
        <w:rPr>
          <w:rFonts w:ascii="Arial" w:hAnsi="Arial" w:cs="Arial"/>
        </w:rPr>
      </w:pPr>
    </w:p>
    <w:p w:rsidR="002E3F7F" w:rsidRPr="00F72A3A" w:rsidRDefault="002E3F7F" w:rsidP="00542476">
      <w:pPr>
        <w:spacing w:line="360" w:lineRule="auto"/>
        <w:jc w:val="both"/>
        <w:rPr>
          <w:rFonts w:ascii="Arial" w:hAnsi="Arial" w:cs="Arial"/>
          <w:b/>
        </w:rPr>
      </w:pPr>
      <w:r w:rsidRPr="00F72A3A">
        <w:rPr>
          <w:rFonts w:ascii="Arial" w:hAnsi="Arial" w:cs="Arial"/>
          <w:b/>
        </w:rPr>
        <w:t>4. člen</w:t>
      </w:r>
    </w:p>
    <w:p w:rsidR="002E3F7F" w:rsidRPr="00F72A3A" w:rsidRDefault="00CB2E55" w:rsidP="00542476">
      <w:pPr>
        <w:spacing w:line="360" w:lineRule="auto"/>
        <w:jc w:val="both"/>
        <w:rPr>
          <w:rFonts w:ascii="Arial" w:hAnsi="Arial" w:cs="Arial"/>
        </w:rPr>
      </w:pPr>
      <w:r w:rsidRPr="00F72A3A">
        <w:rPr>
          <w:rFonts w:ascii="Arial" w:hAnsi="Arial" w:cs="Arial"/>
        </w:rPr>
        <w:t xml:space="preserve">Naročnik se obvezuje, da bo podjemniku za opravljeno delo izplačal znesek, ki je določen s strani Medobčinske nogometne zveze Celje. </w:t>
      </w:r>
      <w:r w:rsidR="00F72A3A">
        <w:rPr>
          <w:rFonts w:ascii="Arial" w:hAnsi="Arial" w:cs="Arial"/>
        </w:rPr>
        <w:t xml:space="preserve">Potni in materialni stroški so vključeni v ta znesek. </w:t>
      </w:r>
      <w:r w:rsidRPr="00F72A3A">
        <w:rPr>
          <w:rFonts w:ascii="Arial" w:hAnsi="Arial" w:cs="Arial"/>
        </w:rPr>
        <w:t>Podjemnik se zavezuje, da bo naročniku predložil obračun opravljenega dela, ki vsebuje vse potrebne podatke za izplačilo in je priloga te pogodbe.</w:t>
      </w:r>
    </w:p>
    <w:p w:rsidR="002E3F7F" w:rsidRPr="00F72A3A" w:rsidRDefault="002E3F7F" w:rsidP="00542476">
      <w:pPr>
        <w:spacing w:line="360" w:lineRule="auto"/>
        <w:jc w:val="both"/>
        <w:rPr>
          <w:rFonts w:ascii="Arial" w:hAnsi="Arial" w:cs="Arial"/>
        </w:rPr>
      </w:pPr>
    </w:p>
    <w:p w:rsidR="002E3F7F" w:rsidRPr="00F72A3A" w:rsidRDefault="002E3F7F" w:rsidP="00542476">
      <w:pPr>
        <w:spacing w:line="360" w:lineRule="auto"/>
        <w:jc w:val="both"/>
        <w:rPr>
          <w:rFonts w:ascii="Arial" w:hAnsi="Arial" w:cs="Arial"/>
          <w:b/>
        </w:rPr>
      </w:pPr>
      <w:r w:rsidRPr="00F72A3A">
        <w:rPr>
          <w:rFonts w:ascii="Arial" w:hAnsi="Arial" w:cs="Arial"/>
          <w:b/>
        </w:rPr>
        <w:lastRenderedPageBreak/>
        <w:t>5. člen</w:t>
      </w:r>
    </w:p>
    <w:p w:rsidR="002E3F7F" w:rsidRPr="00F72A3A" w:rsidRDefault="00CB2E55" w:rsidP="00542476">
      <w:pPr>
        <w:spacing w:line="360" w:lineRule="auto"/>
        <w:jc w:val="both"/>
        <w:rPr>
          <w:rFonts w:ascii="Arial" w:hAnsi="Arial" w:cs="Arial"/>
        </w:rPr>
      </w:pPr>
      <w:r w:rsidRPr="00F72A3A">
        <w:rPr>
          <w:rFonts w:ascii="Arial" w:hAnsi="Arial" w:cs="Arial"/>
        </w:rPr>
        <w:t xml:space="preserve">Naročnik se obvezuje, da bo znesek iz 4. člena izplačal najkasneje do 15. v </w:t>
      </w:r>
      <w:r w:rsidR="00542476">
        <w:rPr>
          <w:rFonts w:ascii="Arial" w:hAnsi="Arial" w:cs="Arial"/>
        </w:rPr>
        <w:t>naslednjem koledarskem mesecu. N</w:t>
      </w:r>
      <w:r w:rsidRPr="00F72A3A">
        <w:rPr>
          <w:rFonts w:ascii="Arial" w:hAnsi="Arial" w:cs="Arial"/>
        </w:rPr>
        <w:t>aročnik se prav tako obvezuje, da bo plačal</w:t>
      </w:r>
      <w:r w:rsidR="00542476">
        <w:rPr>
          <w:rFonts w:ascii="Arial" w:hAnsi="Arial" w:cs="Arial"/>
        </w:rPr>
        <w:t xml:space="preserve"> vse predpisane davke za plačilo</w:t>
      </w:r>
      <w:r w:rsidR="002E3F7F" w:rsidRPr="00F72A3A">
        <w:rPr>
          <w:rFonts w:ascii="Arial" w:hAnsi="Arial" w:cs="Arial"/>
        </w:rPr>
        <w:t xml:space="preserve"> iz 4. člena. Naročnik bo izvajalcu v naslednjem koledarskem letu pravočasno posredoval vse potrebne podatke za izvajalčevo napoved dohodnine.</w:t>
      </w:r>
    </w:p>
    <w:p w:rsidR="002E3F7F" w:rsidRPr="00F72A3A" w:rsidRDefault="002E3F7F" w:rsidP="00542476">
      <w:pPr>
        <w:spacing w:line="360" w:lineRule="auto"/>
        <w:jc w:val="both"/>
        <w:rPr>
          <w:rFonts w:ascii="Arial" w:hAnsi="Arial" w:cs="Arial"/>
        </w:rPr>
      </w:pPr>
    </w:p>
    <w:p w:rsidR="002E3F7F" w:rsidRPr="00F72A3A" w:rsidRDefault="002E3F7F" w:rsidP="00542476">
      <w:pPr>
        <w:spacing w:line="360" w:lineRule="auto"/>
        <w:jc w:val="both"/>
        <w:rPr>
          <w:rFonts w:ascii="Arial" w:hAnsi="Arial" w:cs="Arial"/>
          <w:b/>
        </w:rPr>
      </w:pPr>
      <w:r w:rsidRPr="00F72A3A">
        <w:rPr>
          <w:rFonts w:ascii="Arial" w:hAnsi="Arial" w:cs="Arial"/>
          <w:b/>
        </w:rPr>
        <w:t>6. člen</w:t>
      </w:r>
    </w:p>
    <w:p w:rsidR="002E3F7F" w:rsidRPr="00F72A3A" w:rsidRDefault="00CB2E55" w:rsidP="00542476">
      <w:pPr>
        <w:spacing w:line="360" w:lineRule="auto"/>
        <w:jc w:val="both"/>
        <w:rPr>
          <w:rFonts w:ascii="Arial" w:hAnsi="Arial" w:cs="Arial"/>
        </w:rPr>
      </w:pPr>
      <w:r w:rsidRPr="00F72A3A">
        <w:rPr>
          <w:rFonts w:ascii="Arial" w:hAnsi="Arial" w:cs="Arial"/>
        </w:rPr>
        <w:t>Ta pogodba je sklenjena za čas od</w:t>
      </w:r>
      <w:r w:rsidR="00542476">
        <w:rPr>
          <w:rFonts w:ascii="Arial" w:hAnsi="Arial" w:cs="Arial"/>
        </w:rPr>
        <w:t xml:space="preserve"> </w:t>
      </w:r>
      <w:r w:rsidR="00542476">
        <w:rPr>
          <w:rFonts w:ascii="Arial" w:hAnsi="Arial" w:cs="Arial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0" w:name="Besedilo10"/>
      <w:r w:rsidR="00542476">
        <w:rPr>
          <w:rFonts w:ascii="Arial" w:hAnsi="Arial" w:cs="Arial"/>
        </w:rPr>
        <w:instrText xml:space="preserve"> FORMTEXT </w:instrText>
      </w:r>
      <w:r w:rsidR="00542476">
        <w:rPr>
          <w:rFonts w:ascii="Arial" w:hAnsi="Arial" w:cs="Arial"/>
        </w:rPr>
      </w:r>
      <w:r w:rsidR="00542476">
        <w:rPr>
          <w:rFonts w:ascii="Arial" w:hAnsi="Arial" w:cs="Arial"/>
        </w:rPr>
        <w:fldChar w:fldCharType="separate"/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</w:rPr>
        <w:fldChar w:fldCharType="end"/>
      </w:r>
      <w:bookmarkEnd w:id="10"/>
      <w:r w:rsidR="00542476">
        <w:rPr>
          <w:rFonts w:ascii="Arial" w:hAnsi="Arial" w:cs="Arial"/>
        </w:rPr>
        <w:t xml:space="preserve"> </w:t>
      </w:r>
      <w:r w:rsidRPr="00F72A3A">
        <w:rPr>
          <w:rFonts w:ascii="Arial" w:hAnsi="Arial" w:cs="Arial"/>
        </w:rPr>
        <w:t>do</w:t>
      </w:r>
      <w:r w:rsidR="00542476">
        <w:rPr>
          <w:rFonts w:ascii="Arial" w:hAnsi="Arial" w:cs="Arial"/>
        </w:rPr>
        <w:t xml:space="preserve"> </w:t>
      </w:r>
      <w:r w:rsidR="00542476">
        <w:rPr>
          <w:rFonts w:ascii="Arial" w:hAnsi="Arial" w:cs="Arial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1" w:name="Besedilo11"/>
      <w:r w:rsidR="00542476">
        <w:rPr>
          <w:rFonts w:ascii="Arial" w:hAnsi="Arial" w:cs="Arial"/>
        </w:rPr>
        <w:instrText xml:space="preserve"> FORMTEXT </w:instrText>
      </w:r>
      <w:r w:rsidR="00542476">
        <w:rPr>
          <w:rFonts w:ascii="Arial" w:hAnsi="Arial" w:cs="Arial"/>
        </w:rPr>
      </w:r>
      <w:r w:rsidR="00542476">
        <w:rPr>
          <w:rFonts w:ascii="Arial" w:hAnsi="Arial" w:cs="Arial"/>
        </w:rPr>
        <w:fldChar w:fldCharType="separate"/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  <w:noProof/>
        </w:rPr>
        <w:t> </w:t>
      </w:r>
      <w:r w:rsidR="00542476">
        <w:rPr>
          <w:rFonts w:ascii="Arial" w:hAnsi="Arial" w:cs="Arial"/>
        </w:rPr>
        <w:fldChar w:fldCharType="end"/>
      </w:r>
      <w:bookmarkEnd w:id="11"/>
      <w:r w:rsidRPr="00F72A3A">
        <w:rPr>
          <w:rFonts w:ascii="Arial" w:hAnsi="Arial" w:cs="Arial"/>
        </w:rPr>
        <w:t>.</w:t>
      </w:r>
    </w:p>
    <w:p w:rsidR="008A1460" w:rsidRPr="00F72A3A" w:rsidRDefault="008A1460" w:rsidP="00542476">
      <w:pPr>
        <w:spacing w:line="360" w:lineRule="auto"/>
        <w:jc w:val="both"/>
        <w:rPr>
          <w:rFonts w:ascii="Arial" w:hAnsi="Arial" w:cs="Arial"/>
        </w:rPr>
      </w:pPr>
    </w:p>
    <w:p w:rsidR="00DD1EBA" w:rsidRPr="00F72A3A" w:rsidRDefault="00DD1EBA" w:rsidP="00542476">
      <w:pPr>
        <w:pStyle w:val="Brezrazmikov"/>
        <w:spacing w:line="360" w:lineRule="auto"/>
        <w:jc w:val="both"/>
        <w:rPr>
          <w:rFonts w:ascii="Arial" w:hAnsi="Arial" w:cs="Arial"/>
          <w:b/>
        </w:rPr>
      </w:pPr>
      <w:r w:rsidRPr="00F72A3A">
        <w:rPr>
          <w:rFonts w:ascii="Arial" w:hAnsi="Arial" w:cs="Arial"/>
          <w:b/>
        </w:rPr>
        <w:t>7. člen</w:t>
      </w:r>
    </w:p>
    <w:p w:rsidR="00F72A3A" w:rsidRDefault="00542476" w:rsidP="00542476">
      <w:pPr>
        <w:pStyle w:val="Brezrazmikov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Morebitne spore bosta p</w:t>
      </w:r>
      <w:r w:rsidR="00F72A3A" w:rsidRPr="00542476">
        <w:rPr>
          <w:rFonts w:ascii="Arial" w:hAnsi="Arial" w:cs="Arial"/>
        </w:rPr>
        <w:t>ogodbeni stranki reševali spor</w:t>
      </w:r>
      <w:r>
        <w:rPr>
          <w:rFonts w:ascii="Arial" w:hAnsi="Arial" w:cs="Arial"/>
        </w:rPr>
        <w:t>a</w:t>
      </w:r>
      <w:r w:rsidR="00F72A3A" w:rsidRPr="00542476">
        <w:rPr>
          <w:rFonts w:ascii="Arial" w:hAnsi="Arial" w:cs="Arial"/>
        </w:rPr>
        <w:t>zumno, v kolikor pa to ni mogoče je za reševanje spora pristojno</w:t>
      </w:r>
      <w:r>
        <w:rPr>
          <w:rFonts w:ascii="Arial" w:hAnsi="Arial" w:cs="Arial"/>
        </w:rPr>
        <w:t xml:space="preserve"> stvarno pristojno sodišče v </w:t>
      </w:r>
      <w:r>
        <w:rPr>
          <w:rFonts w:ascii="Arial" w:hAnsi="Arial" w:cs="Arial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2" w:name="Besedilo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>.</w:t>
      </w:r>
      <w:r w:rsidR="00F72A3A" w:rsidRPr="00542476">
        <w:rPr>
          <w:rFonts w:ascii="Arial" w:hAnsi="Arial" w:cs="Arial"/>
        </w:rPr>
        <w:t xml:space="preserve"> </w:t>
      </w:r>
    </w:p>
    <w:p w:rsidR="00542476" w:rsidRDefault="00542476" w:rsidP="00542476">
      <w:pPr>
        <w:pStyle w:val="Brezrazmikov"/>
        <w:spacing w:line="360" w:lineRule="auto"/>
        <w:jc w:val="both"/>
        <w:rPr>
          <w:rFonts w:ascii="Arial" w:hAnsi="Arial" w:cs="Arial"/>
        </w:rPr>
      </w:pPr>
    </w:p>
    <w:p w:rsidR="00542476" w:rsidRPr="00542476" w:rsidRDefault="00542476" w:rsidP="00542476">
      <w:pPr>
        <w:pStyle w:val="Brezrazmikov"/>
        <w:spacing w:line="360" w:lineRule="auto"/>
        <w:jc w:val="both"/>
        <w:rPr>
          <w:rFonts w:ascii="Arial" w:hAnsi="Arial" w:cs="Arial"/>
          <w:b/>
        </w:rPr>
      </w:pPr>
      <w:r w:rsidRPr="00542476">
        <w:rPr>
          <w:rFonts w:ascii="Arial" w:hAnsi="Arial" w:cs="Arial"/>
          <w:b/>
        </w:rPr>
        <w:t>8. člen</w:t>
      </w:r>
    </w:p>
    <w:p w:rsidR="00DD1EBA" w:rsidRDefault="00A769F4" w:rsidP="00542476">
      <w:pPr>
        <w:pStyle w:val="Brezrazmikov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Podjemnik se zavezuje, da podatkov, ki jih bo pridobil v povezavi z deli, ki so predmet te pogodbe in so določeni kot osebni podatki ali poslovna skrivnost ali se lahko predvideva, da so osebne ali zaupne narave, ne bo zlorabil in bo z njimi ravnal kot z osebnimi oziroma zaupnimi podatki skladno s predpisi, ki urejajo tovrstne podatke ter jih bo razkril tretjim osebam samo po izrecni predhodni privolitvi naročnika.</w:t>
      </w:r>
    </w:p>
    <w:p w:rsidR="00A769F4" w:rsidRPr="00F72A3A" w:rsidRDefault="00A769F4" w:rsidP="00542476">
      <w:pPr>
        <w:pStyle w:val="Brezrazmikov"/>
        <w:spacing w:line="360" w:lineRule="auto"/>
        <w:jc w:val="both"/>
        <w:rPr>
          <w:rFonts w:ascii="Arial" w:hAnsi="Arial" w:cs="Arial"/>
        </w:rPr>
      </w:pPr>
    </w:p>
    <w:p w:rsidR="00DD1EBA" w:rsidRPr="00F72A3A" w:rsidRDefault="00542476" w:rsidP="00542476">
      <w:pPr>
        <w:pStyle w:val="Brezrazmikov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DD1EBA" w:rsidRPr="00F72A3A">
        <w:rPr>
          <w:rFonts w:ascii="Arial" w:hAnsi="Arial" w:cs="Arial"/>
          <w:b/>
        </w:rPr>
        <w:t>. člen</w:t>
      </w:r>
    </w:p>
    <w:p w:rsidR="00DD1EBA" w:rsidRDefault="00F72A3A" w:rsidP="00542476">
      <w:pPr>
        <w:spacing w:line="360" w:lineRule="auto"/>
        <w:jc w:val="both"/>
        <w:rPr>
          <w:rFonts w:ascii="Arial" w:hAnsi="Arial" w:cs="Arial"/>
        </w:rPr>
      </w:pPr>
      <w:r w:rsidRPr="00F72A3A">
        <w:rPr>
          <w:rFonts w:ascii="Arial" w:hAnsi="Arial" w:cs="Arial"/>
        </w:rPr>
        <w:t>Pogodba začne veljati ko jo podpišeta obe pogodbeni stranki. Pogodba je sklenjena v dveh izvodih, od katerih prejme vsaka stranka po en izvod.</w:t>
      </w:r>
    </w:p>
    <w:p w:rsidR="00542476" w:rsidRPr="00F72A3A" w:rsidRDefault="00542476" w:rsidP="00542476">
      <w:pPr>
        <w:spacing w:line="360" w:lineRule="auto"/>
        <w:jc w:val="both"/>
        <w:rPr>
          <w:rFonts w:ascii="Arial" w:hAnsi="Arial" w:cs="Arial"/>
        </w:rPr>
      </w:pPr>
    </w:p>
    <w:p w:rsidR="00DD1EBA" w:rsidRPr="00F72A3A" w:rsidRDefault="00542476" w:rsidP="005424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DD1EBA" w:rsidRPr="00F72A3A">
        <w:rPr>
          <w:rFonts w:ascii="Arial" w:hAnsi="Arial" w:cs="Arial"/>
          <w:b/>
        </w:rPr>
        <w:t>. člen</w:t>
      </w:r>
    </w:p>
    <w:p w:rsidR="00F72A3A" w:rsidRPr="00F72A3A" w:rsidRDefault="00F72A3A" w:rsidP="00542476">
      <w:pPr>
        <w:spacing w:line="360" w:lineRule="auto"/>
        <w:jc w:val="both"/>
        <w:rPr>
          <w:rFonts w:ascii="Arial" w:hAnsi="Arial" w:cs="Arial"/>
        </w:rPr>
      </w:pPr>
      <w:r w:rsidRPr="00F72A3A">
        <w:rPr>
          <w:rFonts w:ascii="Arial" w:hAnsi="Arial" w:cs="Arial"/>
        </w:rPr>
        <w:t>Za vse kar ni določeno s to pogodbo se smiselno uporabljajo določila Obligacijskega zakonika</w:t>
      </w:r>
      <w:r w:rsidR="00542476">
        <w:rPr>
          <w:rFonts w:ascii="Arial" w:hAnsi="Arial" w:cs="Arial"/>
        </w:rPr>
        <w:t xml:space="preserve"> o podjemni pogodbi.</w:t>
      </w:r>
    </w:p>
    <w:p w:rsidR="008A1460" w:rsidRDefault="008A1460" w:rsidP="00542476">
      <w:pPr>
        <w:spacing w:line="360" w:lineRule="auto"/>
        <w:jc w:val="both"/>
        <w:rPr>
          <w:rFonts w:ascii="Arial" w:hAnsi="Arial" w:cs="Arial"/>
        </w:rPr>
      </w:pPr>
    </w:p>
    <w:p w:rsidR="00A769F4" w:rsidRPr="00F72A3A" w:rsidRDefault="00A769F4" w:rsidP="00542476">
      <w:pPr>
        <w:spacing w:line="360" w:lineRule="auto"/>
        <w:jc w:val="both"/>
        <w:rPr>
          <w:rFonts w:ascii="Arial" w:hAnsi="Arial" w:cs="Arial"/>
        </w:rPr>
      </w:pPr>
    </w:p>
    <w:p w:rsidR="008A1460" w:rsidRPr="00F72A3A" w:rsidRDefault="00A769F4" w:rsidP="005424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3" w:name="Besedilo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, dne </w:t>
      </w:r>
      <w:r>
        <w:rPr>
          <w:rFonts w:ascii="Arial" w:hAnsi="Arial" w:cs="Arial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4" w:name="Besedilo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</w:p>
    <w:p w:rsidR="008A1460" w:rsidRPr="00F72A3A" w:rsidRDefault="008A1460" w:rsidP="00542476">
      <w:pPr>
        <w:spacing w:line="360" w:lineRule="auto"/>
        <w:jc w:val="both"/>
        <w:rPr>
          <w:rFonts w:ascii="Arial" w:hAnsi="Arial" w:cs="Arial"/>
        </w:rPr>
      </w:pPr>
    </w:p>
    <w:p w:rsidR="008A1460" w:rsidRPr="00F72A3A" w:rsidRDefault="008A1460" w:rsidP="00542476">
      <w:pPr>
        <w:spacing w:line="360" w:lineRule="auto"/>
        <w:jc w:val="both"/>
        <w:rPr>
          <w:rFonts w:ascii="Arial" w:hAnsi="Arial" w:cs="Arial"/>
        </w:rPr>
      </w:pPr>
    </w:p>
    <w:p w:rsidR="008A1460" w:rsidRDefault="00A769F4" w:rsidP="005424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Podjemnik: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Naročnik:</w:t>
      </w:r>
    </w:p>
    <w:p w:rsidR="00A769F4" w:rsidRDefault="00A769F4" w:rsidP="00542476">
      <w:pPr>
        <w:spacing w:line="360" w:lineRule="auto"/>
        <w:jc w:val="both"/>
        <w:rPr>
          <w:rFonts w:ascii="Arial" w:hAnsi="Arial" w:cs="Arial"/>
        </w:rPr>
      </w:pPr>
    </w:p>
    <w:p w:rsidR="00A769F4" w:rsidRPr="00F72A3A" w:rsidRDefault="00A769F4" w:rsidP="005424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________________________</w:t>
      </w:r>
    </w:p>
    <w:p w:rsidR="008A1460" w:rsidRPr="00F72A3A" w:rsidRDefault="008A1460" w:rsidP="00542476">
      <w:pPr>
        <w:spacing w:line="360" w:lineRule="auto"/>
        <w:jc w:val="both"/>
        <w:rPr>
          <w:rFonts w:ascii="Arial" w:hAnsi="Arial" w:cs="Arial"/>
        </w:rPr>
      </w:pPr>
    </w:p>
    <w:sectPr w:rsidR="008A1460" w:rsidRPr="00F72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7F"/>
    <w:rsid w:val="00141464"/>
    <w:rsid w:val="00280BBF"/>
    <w:rsid w:val="002E3F7F"/>
    <w:rsid w:val="003C134B"/>
    <w:rsid w:val="00542476"/>
    <w:rsid w:val="00612E26"/>
    <w:rsid w:val="00683365"/>
    <w:rsid w:val="008A1460"/>
    <w:rsid w:val="009041D1"/>
    <w:rsid w:val="00994873"/>
    <w:rsid w:val="00A769F4"/>
    <w:rsid w:val="00C865E1"/>
    <w:rsid w:val="00CB2E55"/>
    <w:rsid w:val="00CC3849"/>
    <w:rsid w:val="00DD1EBA"/>
    <w:rsid w:val="00DE2024"/>
    <w:rsid w:val="00E247D4"/>
    <w:rsid w:val="00E267A9"/>
    <w:rsid w:val="00F7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0B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280BBF"/>
    <w:rPr>
      <w:b/>
      <w:bCs/>
    </w:rPr>
  </w:style>
  <w:style w:type="paragraph" w:styleId="Odstavekseznama">
    <w:name w:val="List Paragraph"/>
    <w:basedOn w:val="Navaden"/>
    <w:uiPriority w:val="34"/>
    <w:qFormat/>
    <w:rsid w:val="00280BBF"/>
    <w:pPr>
      <w:ind w:left="720"/>
      <w:contextualSpacing/>
    </w:pPr>
  </w:style>
  <w:style w:type="paragraph" w:styleId="Brezrazmikov">
    <w:name w:val="No Spacing"/>
    <w:uiPriority w:val="1"/>
    <w:qFormat/>
    <w:rsid w:val="008A1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0B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280BBF"/>
    <w:rPr>
      <w:b/>
      <w:bCs/>
    </w:rPr>
  </w:style>
  <w:style w:type="paragraph" w:styleId="Odstavekseznama">
    <w:name w:val="List Paragraph"/>
    <w:basedOn w:val="Navaden"/>
    <w:uiPriority w:val="34"/>
    <w:qFormat/>
    <w:rsid w:val="00280BBF"/>
    <w:pPr>
      <w:ind w:left="720"/>
      <w:contextualSpacing/>
    </w:pPr>
  </w:style>
  <w:style w:type="paragraph" w:styleId="Brezrazmikov">
    <w:name w:val="No Spacing"/>
    <w:uiPriority w:val="1"/>
    <w:qFormat/>
    <w:rsid w:val="008A1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A5F4E-75EC-4349-9E85-64A998BC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Celje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Podjemna pogodba</dc:title>
  <dc:creator>Andrej Narat</dc:creator>
  <cp:lastModifiedBy>Andrej Narat</cp:lastModifiedBy>
  <cp:revision>5</cp:revision>
  <dcterms:created xsi:type="dcterms:W3CDTF">2016-06-24T10:03:00Z</dcterms:created>
  <dcterms:modified xsi:type="dcterms:W3CDTF">2016-06-27T06:38:00Z</dcterms:modified>
</cp:coreProperties>
</file>